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1034" w:rsidRDefault="00000000">
      <w:r>
        <w:t>Internet Infrastructure Improvement</w:t>
      </w:r>
    </w:p>
    <w:p w14:paraId="00000002" w14:textId="77777777" w:rsidR="001D1034" w:rsidRDefault="00000000">
      <w:r>
        <w:t>Valley Lutheran School</w:t>
      </w:r>
    </w:p>
    <w:p w14:paraId="00000003" w14:textId="77777777" w:rsidR="001D1034" w:rsidRDefault="00000000">
      <w:r>
        <w:t>$10,000</w:t>
      </w:r>
    </w:p>
    <w:p w14:paraId="00000004" w14:textId="77777777" w:rsidR="001D1034" w:rsidRDefault="001D1034"/>
    <w:p w14:paraId="00000005" w14:textId="2193D774" w:rsidR="001D1034" w:rsidRDefault="00000000">
      <w:r>
        <w:t xml:space="preserve">Valley Lutheran School is a K-12 educational institution located in Cedar Falls, </w:t>
      </w:r>
      <w:r w:rsidR="00136B9C">
        <w:t>IA. In</w:t>
      </w:r>
      <w:r>
        <w:t xml:space="preserve"> order to maintain academic and spiritual excellence, there is a need to upgrade the infrastructure of the internet for the school system.  It has not been updated in 10 years.  During that time, the number of devices needing the internet has grown tremendously, along with the technology.  Valley is behind and needs to catch up to serve the current needs.</w:t>
      </w:r>
    </w:p>
    <w:p w14:paraId="00000006" w14:textId="77777777" w:rsidR="001D1034" w:rsidRDefault="001D1034"/>
    <w:p w14:paraId="00000007" w14:textId="148AFF06" w:rsidR="001D1034" w:rsidRDefault="00000000">
      <w:r>
        <w:t>The total cost of the project is $37,000.  The grant is for</w:t>
      </w:r>
      <w:r w:rsidR="00136B9C">
        <w:t xml:space="preserve"> $</w:t>
      </w:r>
      <w:r>
        <w:t xml:space="preserve">10,000 toward the cost of the </w:t>
      </w:r>
      <w:r w:rsidR="00136B9C">
        <w:t>upgrade.</w:t>
      </w:r>
    </w:p>
    <w:sectPr w:rsidR="001D10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34"/>
    <w:rsid w:val="00136B9C"/>
    <w:rsid w:val="001D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6DB8"/>
  <w15:docId w15:val="{9138748F-7AA9-4EF0-BAD1-27912B75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Kreutner</cp:lastModifiedBy>
  <cp:revision>2</cp:revision>
  <dcterms:created xsi:type="dcterms:W3CDTF">2023-03-19T20:44:00Z</dcterms:created>
  <dcterms:modified xsi:type="dcterms:W3CDTF">2023-03-19T20:44:00Z</dcterms:modified>
</cp:coreProperties>
</file>